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2" w:rsidRPr="001335DC" w:rsidRDefault="001335DC" w:rsidP="00133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 xml:space="preserve">14 мая 2021 года,  в рамках курсов повышения квалификации  по теме  «Наставничество как эффективный инструмент повышения качества образования  в школах», на  базе ГАОУ ДПО ИРОСТ г. Курган,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Саютина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С.В. – учитель русского языка и литературы МКОУ «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Брылинская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СОШ», член Совета педагогов – наставников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района, член Ассоциации педагогов – наставников Курганской области </w:t>
      </w:r>
      <w:proofErr w:type="spellStart"/>
      <w:proofErr w:type="gramStart"/>
      <w:r w:rsidRPr="001335DC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– западного</w:t>
      </w:r>
      <w:proofErr w:type="gramEnd"/>
      <w:r w:rsidRPr="001335DC">
        <w:rPr>
          <w:rFonts w:ascii="Times New Roman" w:hAnsi="Times New Roman" w:cs="Times New Roman"/>
          <w:sz w:val="24"/>
          <w:szCs w:val="24"/>
        </w:rPr>
        <w:t xml:space="preserve"> образовательного округа защитила  муниципальную программу наставничества в общеобразовательных </w:t>
      </w:r>
      <w:proofErr w:type="gramStart"/>
      <w:r w:rsidRPr="001335D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13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sectPr w:rsidR="00676992" w:rsidRPr="0013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92"/>
    <w:rsid w:val="001335DC"/>
    <w:rsid w:val="0067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dcterms:created xsi:type="dcterms:W3CDTF">2021-05-14T04:57:00Z</dcterms:created>
  <dcterms:modified xsi:type="dcterms:W3CDTF">2021-05-14T05:03:00Z</dcterms:modified>
</cp:coreProperties>
</file>