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D3E" w:rsidRDefault="009A6D3E" w:rsidP="009A6D3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 w:rsidRPr="00B35242">
        <w:rPr>
          <w:rFonts w:ascii="Times New Roman" w:hAnsi="Times New Roman" w:cs="Times New Roman"/>
          <w:sz w:val="32"/>
          <w:szCs w:val="32"/>
        </w:rPr>
        <w:t>ИНФОРМАЦИОННЫЙ БЮЛЛЕТЕНЬ</w:t>
      </w:r>
      <w:r>
        <w:rPr>
          <w:rFonts w:ascii="Times New Roman" w:hAnsi="Times New Roman" w:cs="Times New Roman"/>
          <w:sz w:val="32"/>
          <w:szCs w:val="32"/>
        </w:rPr>
        <w:t xml:space="preserve">.                </w:t>
      </w:r>
      <w:r w:rsidR="007A3DA4">
        <w:rPr>
          <w:rFonts w:ascii="Times New Roman" w:hAnsi="Times New Roman" w:cs="Times New Roman"/>
          <w:b/>
          <w:sz w:val="32"/>
          <w:szCs w:val="32"/>
        </w:rPr>
        <w:t>10 июля</w:t>
      </w:r>
      <w:r>
        <w:rPr>
          <w:rFonts w:ascii="Times New Roman" w:hAnsi="Times New Roman" w:cs="Times New Roman"/>
          <w:b/>
          <w:sz w:val="32"/>
          <w:szCs w:val="32"/>
        </w:rPr>
        <w:t xml:space="preserve"> 2018</w:t>
      </w:r>
      <w:r w:rsidRPr="00E06202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</w:p>
    <w:p w:rsidR="009A6D3E" w:rsidRPr="00B35242" w:rsidRDefault="009A6D3E" w:rsidP="009A6D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5242">
        <w:rPr>
          <w:rFonts w:ascii="Times New Roman" w:hAnsi="Times New Roman" w:cs="Times New Roman"/>
          <w:b/>
          <w:sz w:val="32"/>
          <w:szCs w:val="32"/>
        </w:rPr>
        <w:t>ИЩУ СЕБЕ СЕМЬЮ!</w:t>
      </w:r>
    </w:p>
    <w:p w:rsidR="009A6D3E" w:rsidRDefault="009A6D3E" w:rsidP="009A6D3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ОТЗЫВЧИВЫЕ ЖИТЕЛИ КАРГАПОЛЬСКОГО РАЙОНА.</w:t>
      </w:r>
    </w:p>
    <w:p w:rsidR="009A6D3E" w:rsidRDefault="009A6D3E" w:rsidP="009A6D3E">
      <w:pPr>
        <w:spacing w:after="0" w:line="240" w:lineRule="auto"/>
        <w:jc w:val="center"/>
      </w:pPr>
      <w:r>
        <w:rPr>
          <w:rFonts w:ascii="Times New Roman" w:hAnsi="Times New Roman" w:cs="Times New Roman"/>
          <w:sz w:val="32"/>
          <w:szCs w:val="32"/>
        </w:rPr>
        <w:t>ВГЛЯДИТЕСЬ В ГЛАЗА ДЕТЕЙ, ЖДУЩИХ ЛЮБОВЬ, ЛАСКУ И ТЕПЛО…</w:t>
      </w:r>
      <w:r>
        <w:t xml:space="preserve"> </w:t>
      </w:r>
    </w:p>
    <w:p w:rsidR="009A6D3E" w:rsidRPr="001E546A" w:rsidRDefault="009A6D3E" w:rsidP="009A6D3E">
      <w:pPr>
        <w:spacing w:after="0" w:line="240" w:lineRule="auto"/>
        <w:jc w:val="center"/>
      </w:pPr>
    </w:p>
    <w:p w:rsidR="00383179" w:rsidRDefault="00383179" w:rsidP="00383179">
      <w:pPr>
        <w:framePr w:h="2390" w:hSpace="10080" w:wrap="notBeside" w:vAnchor="text" w:hAnchor="page" w:x="1171" w:y="399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6D3E" w:rsidRDefault="009A6D3E" w:rsidP="009A6D3E">
      <w:r>
        <w:t xml:space="preserve">             </w:t>
      </w:r>
      <w:r>
        <w:rPr>
          <w:noProof/>
        </w:rPr>
        <w:t xml:space="preserve">                   </w:t>
      </w:r>
      <w:r w:rsidR="00383179">
        <w:rPr>
          <w:noProof/>
        </w:rPr>
        <w:drawing>
          <wp:inline distT="0" distB="0" distL="0" distR="0">
            <wp:extent cx="1427144" cy="2286000"/>
            <wp:effectExtent l="19050" t="0" r="1606" b="0"/>
            <wp:docPr id="4" name="Рисунок 1" descr="C:\Documents and Settings\Наталья\Рабочий стол\мошкина натал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талья\Рабочий стол\мошкина наталь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928" cy="2288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</w:t>
      </w:r>
      <w:r w:rsidR="00383179">
        <w:rPr>
          <w:noProof/>
        </w:rPr>
        <w:t xml:space="preserve">  </w:t>
      </w:r>
      <w:r>
        <w:rPr>
          <w:noProof/>
        </w:rPr>
        <w:t xml:space="preserve">   </w:t>
      </w:r>
      <w:r w:rsidRPr="00DF3EE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</w:rPr>
        <w:t xml:space="preserve">    </w:t>
      </w:r>
      <w:r w:rsidR="00383179">
        <w:rPr>
          <w:noProof/>
        </w:rPr>
        <w:drawing>
          <wp:inline distT="0" distB="0" distL="0" distR="0">
            <wp:extent cx="1781175" cy="2380249"/>
            <wp:effectExtent l="19050" t="0" r="9525" b="0"/>
            <wp:docPr id="5" name="Рисунок 2" descr="C:\Documents and Settings\Наталья\Рабочий стол\бояринц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Наталья\Рабочий стол\бояринце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380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</w:t>
      </w:r>
      <w:r w:rsidR="00383179">
        <w:rPr>
          <w:noProof/>
        </w:rPr>
        <w:drawing>
          <wp:inline distT="0" distB="0" distL="0" distR="0">
            <wp:extent cx="1571625" cy="2285389"/>
            <wp:effectExtent l="19050" t="0" r="9525" b="0"/>
            <wp:docPr id="6" name="Рисунок 3" descr="C:\Documents and Settings\Наталья\Рабочий стол\шевелева С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Наталья\Рабочий стол\шевелева С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285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vertAnchor="text" w:horzAnchor="margin" w:tblpY="331"/>
        <w:tblW w:w="14786" w:type="dxa"/>
        <w:tblLook w:val="04A0"/>
      </w:tblPr>
      <w:tblGrid>
        <w:gridCol w:w="5581"/>
        <w:gridCol w:w="4967"/>
        <w:gridCol w:w="4238"/>
      </w:tblGrid>
      <w:tr w:rsidR="009A6D3E" w:rsidTr="001E01E5">
        <w:trPr>
          <w:trHeight w:val="250"/>
        </w:trPr>
        <w:tc>
          <w:tcPr>
            <w:tcW w:w="5581" w:type="dxa"/>
          </w:tcPr>
          <w:p w:rsidR="009A6D3E" w:rsidRDefault="00383179" w:rsidP="001E01E5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</w:tc>
        <w:tc>
          <w:tcPr>
            <w:tcW w:w="4967" w:type="dxa"/>
          </w:tcPr>
          <w:p w:rsidR="009A6D3E" w:rsidRDefault="00383179" w:rsidP="001E01E5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</w:tc>
        <w:tc>
          <w:tcPr>
            <w:tcW w:w="4238" w:type="dxa"/>
          </w:tcPr>
          <w:p w:rsidR="009A6D3E" w:rsidRDefault="00383179" w:rsidP="001E01E5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Снежана</w:t>
            </w:r>
          </w:p>
        </w:tc>
      </w:tr>
      <w:tr w:rsidR="009A6D3E" w:rsidTr="001E01E5">
        <w:trPr>
          <w:trHeight w:val="250"/>
        </w:trPr>
        <w:tc>
          <w:tcPr>
            <w:tcW w:w="5581" w:type="dxa"/>
          </w:tcPr>
          <w:p w:rsidR="009A6D3E" w:rsidRDefault="00383179" w:rsidP="001E01E5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2002</w:t>
            </w:r>
            <w:r w:rsidR="009A6D3E">
              <w:rPr>
                <w:rFonts w:ascii="Times New Roman" w:hAnsi="Times New Roman" w:cs="Times New Roman"/>
                <w:sz w:val="28"/>
                <w:szCs w:val="28"/>
              </w:rPr>
              <w:t xml:space="preserve"> г. р.</w:t>
            </w:r>
          </w:p>
        </w:tc>
        <w:tc>
          <w:tcPr>
            <w:tcW w:w="4967" w:type="dxa"/>
          </w:tcPr>
          <w:p w:rsidR="009A6D3E" w:rsidRDefault="00383179" w:rsidP="001E01E5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2002</w:t>
            </w:r>
            <w:r w:rsidR="009A6D3E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4238" w:type="dxa"/>
          </w:tcPr>
          <w:p w:rsidR="009A6D3E" w:rsidRDefault="00383179" w:rsidP="001E01E5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2002 г.р.</w:t>
            </w:r>
          </w:p>
        </w:tc>
      </w:tr>
      <w:tr w:rsidR="009A6D3E" w:rsidTr="001E01E5">
        <w:trPr>
          <w:trHeight w:val="2309"/>
        </w:trPr>
        <w:tc>
          <w:tcPr>
            <w:tcW w:w="5581" w:type="dxa"/>
          </w:tcPr>
          <w:p w:rsidR="00383179" w:rsidRPr="00383179" w:rsidRDefault="00383179" w:rsidP="001E01E5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79">
              <w:rPr>
                <w:rFonts w:ascii="Times New Roman" w:hAnsi="Times New Roman" w:cs="Times New Roman"/>
                <w:sz w:val="28"/>
                <w:szCs w:val="28"/>
              </w:rPr>
              <w:t xml:space="preserve">В общественных делах класса и школы </w:t>
            </w:r>
            <w:proofErr w:type="gramStart"/>
            <w:r w:rsidRPr="00383179">
              <w:rPr>
                <w:rFonts w:ascii="Times New Roman" w:hAnsi="Times New Roman" w:cs="Times New Roman"/>
                <w:sz w:val="28"/>
                <w:szCs w:val="28"/>
              </w:rPr>
              <w:t>активна</w:t>
            </w:r>
            <w:proofErr w:type="gramEnd"/>
            <w:r w:rsidRPr="00383179">
              <w:rPr>
                <w:rFonts w:ascii="Times New Roman" w:hAnsi="Times New Roman" w:cs="Times New Roman"/>
                <w:sz w:val="28"/>
                <w:szCs w:val="28"/>
              </w:rPr>
              <w:t xml:space="preserve">. Принимает участие в школьных и районных спортивных соревнованиях. </w:t>
            </w:r>
          </w:p>
          <w:p w:rsidR="009A6D3E" w:rsidRPr="00DF3EE2" w:rsidRDefault="009A6D3E" w:rsidP="00383179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EE2">
              <w:rPr>
                <w:rFonts w:ascii="Times New Roman" w:hAnsi="Times New Roman" w:cs="Times New Roman"/>
                <w:sz w:val="28"/>
                <w:szCs w:val="28"/>
              </w:rPr>
              <w:t xml:space="preserve">Глаза карие, волосы темно-русые. </w:t>
            </w:r>
            <w:r w:rsidR="00383179">
              <w:rPr>
                <w:rFonts w:ascii="Times New Roman" w:hAnsi="Times New Roman" w:cs="Times New Roman"/>
                <w:sz w:val="28"/>
                <w:szCs w:val="28"/>
              </w:rPr>
              <w:t>Соматически здорова</w:t>
            </w:r>
            <w:r w:rsidRPr="00DF3EE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83179">
              <w:rPr>
                <w:rFonts w:ascii="Times New Roman" w:hAnsi="Times New Roman" w:cs="Times New Roman"/>
                <w:sz w:val="28"/>
                <w:szCs w:val="28"/>
              </w:rPr>
              <w:t xml:space="preserve">Имеется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брат</w:t>
            </w:r>
            <w:r w:rsidRPr="00DF3EE2">
              <w:rPr>
                <w:rFonts w:ascii="Times New Roman" w:hAnsi="Times New Roman" w:cs="Times New Roman"/>
                <w:sz w:val="28"/>
                <w:szCs w:val="28"/>
              </w:rPr>
              <w:t xml:space="preserve">. Мать лишена родительских прав, </w:t>
            </w:r>
            <w:r w:rsidR="00383179">
              <w:rPr>
                <w:rFonts w:ascii="Times New Roman" w:hAnsi="Times New Roman" w:cs="Times New Roman"/>
                <w:sz w:val="28"/>
                <w:szCs w:val="28"/>
              </w:rPr>
              <w:t>в свидетельстве о рождении в графе «отец» стоит прочерк</w:t>
            </w:r>
            <w:r w:rsidRPr="00DF3E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7" w:type="dxa"/>
          </w:tcPr>
          <w:p w:rsidR="009A6D3E" w:rsidRDefault="00E53262" w:rsidP="001E01E5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Общительный, спокойный, уравновешенный, трудолюбивый ребенок</w:t>
            </w:r>
          </w:p>
          <w:p w:rsidR="009A6D3E" w:rsidRDefault="009A6D3E" w:rsidP="001E01E5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Глаза </w:t>
            </w:r>
            <w:r w:rsidR="00E53262">
              <w:rPr>
                <w:rFonts w:ascii="Times New Roman" w:hAnsi="Times New Roman" w:cs="Times New Roman"/>
                <w:sz w:val="28"/>
                <w:szCs w:val="28"/>
              </w:rPr>
              <w:t>зеленые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волосы </w:t>
            </w:r>
            <w:r w:rsidR="00E53262">
              <w:rPr>
                <w:rFonts w:ascii="Times New Roman" w:hAnsi="Times New Roman" w:cs="Times New Roman"/>
                <w:sz w:val="28"/>
                <w:szCs w:val="28"/>
              </w:rPr>
              <w:t>темно-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русые.  Соматически здоров.  Мать </w:t>
            </w:r>
            <w:r w:rsidR="00E53262">
              <w:rPr>
                <w:rFonts w:ascii="Times New Roman" w:hAnsi="Times New Roman" w:cs="Times New Roman"/>
                <w:sz w:val="28"/>
                <w:szCs w:val="28"/>
              </w:rPr>
              <w:t>лишена родительских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53262">
              <w:rPr>
                <w:rFonts w:ascii="Times New Roman" w:hAnsi="Times New Roman" w:cs="Times New Roman"/>
                <w:sz w:val="28"/>
                <w:szCs w:val="28"/>
              </w:rPr>
              <w:t>в свидетельстве о рождении в графе «отец» стоит прочерк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A6D3E" w:rsidRDefault="009A6D3E" w:rsidP="001E01E5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8" w:type="dxa"/>
          </w:tcPr>
          <w:p w:rsidR="009A6D3E" w:rsidRDefault="00E53262" w:rsidP="001E01E5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Импульсивная, деятельная, целеустремленная, активная девочка, всегда добивается поставленной цели</w:t>
            </w:r>
            <w:r w:rsidR="009A6D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6D3E" w:rsidRDefault="009A6D3E" w:rsidP="001E01E5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Глаза </w:t>
            </w:r>
            <w:r w:rsidR="00E53262">
              <w:rPr>
                <w:rFonts w:ascii="Times New Roman" w:hAnsi="Times New Roman" w:cs="Times New Roman"/>
                <w:sz w:val="28"/>
                <w:szCs w:val="28"/>
              </w:rPr>
              <w:t>зеленые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волосы </w:t>
            </w:r>
            <w:r w:rsidR="00E53262">
              <w:rPr>
                <w:rFonts w:ascii="Times New Roman" w:hAnsi="Times New Roman" w:cs="Times New Roman"/>
                <w:sz w:val="28"/>
                <w:szCs w:val="28"/>
              </w:rPr>
              <w:t>светло-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русые.  Соматически здоров</w:t>
            </w:r>
            <w:r w:rsidR="00E53262">
              <w:rPr>
                <w:rFonts w:ascii="Times New Roman" w:hAnsi="Times New Roman" w:cs="Times New Roman"/>
                <w:sz w:val="28"/>
                <w:szCs w:val="28"/>
              </w:rPr>
              <w:t xml:space="preserve">а. Мать, отец </w:t>
            </w:r>
            <w:proofErr w:type="gramStart"/>
            <w:r w:rsidR="00E53262">
              <w:rPr>
                <w:rFonts w:ascii="Times New Roman" w:hAnsi="Times New Roman" w:cs="Times New Roman"/>
                <w:sz w:val="28"/>
                <w:szCs w:val="28"/>
              </w:rPr>
              <w:t>лишены</w:t>
            </w:r>
            <w:proofErr w:type="gramEnd"/>
            <w:r w:rsidR="00E53262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родительских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6D3E" w:rsidRDefault="009A6D3E" w:rsidP="001E01E5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6D3E" w:rsidRDefault="009A6D3E" w:rsidP="009A6D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D3E" w:rsidRDefault="009A6D3E" w:rsidP="009A6D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E76">
        <w:rPr>
          <w:rFonts w:ascii="Times New Roman" w:hAnsi="Times New Roman" w:cs="Times New Roman"/>
          <w:b/>
          <w:sz w:val="28"/>
          <w:szCs w:val="28"/>
        </w:rPr>
        <w:t>По разным причинам</w:t>
      </w:r>
      <w:r>
        <w:rPr>
          <w:rFonts w:ascii="Times New Roman" w:hAnsi="Times New Roman" w:cs="Times New Roman"/>
          <w:b/>
          <w:sz w:val="28"/>
          <w:szCs w:val="28"/>
        </w:rPr>
        <w:t xml:space="preserve"> у этих детей нет родителей, нет домашнего очага, который бы защитил и согрел их.</w:t>
      </w:r>
    </w:p>
    <w:p w:rsidR="00C675B8" w:rsidRDefault="009A6D3E" w:rsidP="00C675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Тех, кто готов взять на себя благородную миссию опекуна, попечителя, усыновителя просим обращаться в отдел по опеке и попечительству Отдела образования Администрации Каргапольского района по адресу: р.п. Каргаполье, ул. Калинина 35, каб. № 108, тел. 2-14-30, для уточнения сведений о ребенке и получения информации.</w:t>
      </w:r>
      <w:r>
        <w:tab/>
      </w:r>
    </w:p>
    <w:sectPr w:rsidR="00C675B8" w:rsidSect="008362F9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6D3E"/>
    <w:rsid w:val="00115267"/>
    <w:rsid w:val="00124519"/>
    <w:rsid w:val="002070A0"/>
    <w:rsid w:val="00383179"/>
    <w:rsid w:val="00394921"/>
    <w:rsid w:val="004D6812"/>
    <w:rsid w:val="00601007"/>
    <w:rsid w:val="007A3DA4"/>
    <w:rsid w:val="008B4ED6"/>
    <w:rsid w:val="009A6D3E"/>
    <w:rsid w:val="00C675B8"/>
    <w:rsid w:val="00E53262"/>
    <w:rsid w:val="00F14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D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D3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6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D3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Опека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2018-02-01T03:51:00Z</dcterms:created>
  <dcterms:modified xsi:type="dcterms:W3CDTF">2018-07-10T07:37:00Z</dcterms:modified>
</cp:coreProperties>
</file>